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EF0" w:rsidRPr="00314258" w:rsidRDefault="003D3473" w:rsidP="00307059">
      <w:pPr>
        <w:ind w:left="769" w:right="1145"/>
        <w:jc w:val="center"/>
        <w:rPr>
          <w:rFonts w:ascii="Times New Roman" w:eastAsia="Times New Roman" w:hAnsi="Times New Roman" w:cs="Times New Roman"/>
          <w:color w:val="FF0000"/>
          <w:sz w:val="40"/>
          <w:szCs w:val="32"/>
          <w:lang w:val="hu-HU"/>
        </w:rPr>
      </w:pPr>
      <w:r w:rsidRPr="00093F6C">
        <w:rPr>
          <w:rFonts w:ascii="Times New Roman" w:hAnsi="Times New Roman"/>
          <w:b/>
          <w:sz w:val="40"/>
          <w:lang w:val="hu-HU"/>
        </w:rPr>
        <w:t>S</w:t>
      </w:r>
      <w:r w:rsidRPr="00093F6C">
        <w:rPr>
          <w:rFonts w:ascii="Times New Roman" w:hAnsi="Times New Roman"/>
          <w:b/>
          <w:sz w:val="32"/>
          <w:lang w:val="hu-HU"/>
        </w:rPr>
        <w:t>ZÁMVITEL</w:t>
      </w:r>
      <w:r w:rsidRPr="00093F6C">
        <w:rPr>
          <w:rFonts w:ascii="Times New Roman" w:hAnsi="Times New Roman"/>
          <w:b/>
          <w:sz w:val="40"/>
          <w:lang w:val="hu-HU"/>
        </w:rPr>
        <w:t>-</w:t>
      </w:r>
      <w:r w:rsidRPr="00093F6C">
        <w:rPr>
          <w:rFonts w:ascii="Times New Roman" w:hAnsi="Times New Roman"/>
          <w:b/>
          <w:sz w:val="32"/>
          <w:lang w:val="hu-HU"/>
        </w:rPr>
        <w:t>ELEMZÉS</w:t>
      </w:r>
      <w:r w:rsidRPr="00093F6C">
        <w:rPr>
          <w:rFonts w:ascii="Times New Roman" w:hAnsi="Times New Roman"/>
          <w:b/>
          <w:spacing w:val="-3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sz w:val="40"/>
          <w:lang w:val="hu-HU"/>
        </w:rPr>
        <w:t>S</w:t>
      </w:r>
      <w:r w:rsidRPr="00093F6C">
        <w:rPr>
          <w:rFonts w:ascii="Times New Roman" w:hAnsi="Times New Roman"/>
          <w:b/>
          <w:sz w:val="32"/>
          <w:lang w:val="hu-HU"/>
        </w:rPr>
        <w:t>ZÓBELI</w:t>
      </w:r>
      <w:r w:rsidR="00D67934" w:rsidRPr="00093F6C">
        <w:rPr>
          <w:rFonts w:ascii="Times New Roman" w:hAnsi="Times New Roman"/>
          <w:b/>
          <w:sz w:val="32"/>
          <w:lang w:val="hu-HU"/>
        </w:rPr>
        <w:t xml:space="preserve"> </w:t>
      </w:r>
      <w:r w:rsidR="00D67934" w:rsidRPr="00093F6C">
        <w:rPr>
          <w:rFonts w:ascii="Times New Roman" w:hAnsi="Times New Roman"/>
          <w:b/>
          <w:sz w:val="32"/>
          <w:lang w:val="hu-HU"/>
        </w:rPr>
        <w:br/>
      </w:r>
      <w:r w:rsidR="00D67934" w:rsidRPr="00314258">
        <w:rPr>
          <w:rFonts w:ascii="Times New Roman" w:hAnsi="Times New Roman"/>
          <w:b/>
          <w:smallCaps/>
          <w:color w:val="FF0000"/>
          <w:spacing w:val="-31"/>
          <w:sz w:val="40"/>
          <w:szCs w:val="32"/>
          <w:lang w:val="hu-HU"/>
        </w:rPr>
        <w:t>Z</w:t>
      </w:r>
      <w:r w:rsidR="00D67934" w:rsidRPr="00314258">
        <w:rPr>
          <w:rFonts w:ascii="Times New Roman" w:hAnsi="Times New Roman" w:cstheme="minorHAnsi"/>
          <w:b/>
          <w:smallCaps/>
          <w:color w:val="FF0000"/>
          <w:spacing w:val="-31"/>
          <w:sz w:val="40"/>
          <w:szCs w:val="32"/>
          <w:lang w:val="hu-HU"/>
        </w:rPr>
        <w:t xml:space="preserve">áróvizsga </w:t>
      </w:r>
      <w:r w:rsidRPr="00314258">
        <w:rPr>
          <w:rFonts w:ascii="Times New Roman" w:hAnsi="Times New Roman"/>
          <w:b/>
          <w:smallCaps/>
          <w:color w:val="FF0000"/>
          <w:spacing w:val="-1"/>
          <w:sz w:val="40"/>
          <w:szCs w:val="32"/>
          <w:lang w:val="hu-HU"/>
        </w:rPr>
        <w:t>TÉTELSOR</w:t>
      </w:r>
    </w:p>
    <w:p w:rsidR="00313EF0" w:rsidRPr="00093F6C" w:rsidRDefault="003D3473" w:rsidP="00307059">
      <w:pPr>
        <w:spacing w:line="364" w:lineRule="exact"/>
        <w:ind w:left="769" w:right="1144"/>
        <w:jc w:val="center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 w:rsidRPr="00093F6C">
        <w:rPr>
          <w:rFonts w:ascii="Times New Roman" w:hAnsi="Times New Roman"/>
          <w:b/>
          <w:i/>
          <w:sz w:val="32"/>
          <w:lang w:val="hu-HU"/>
        </w:rPr>
        <w:t>BA</w:t>
      </w:r>
      <w:r w:rsidRPr="00093F6C">
        <w:rPr>
          <w:rFonts w:ascii="Times New Roman" w:hAnsi="Times New Roman"/>
          <w:b/>
          <w:i/>
          <w:spacing w:val="-11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alapszak</w:t>
      </w:r>
      <w:r w:rsidRPr="00093F6C">
        <w:rPr>
          <w:rFonts w:ascii="Times New Roman" w:hAnsi="Times New Roman"/>
          <w:b/>
          <w:i/>
          <w:spacing w:val="-11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(Pénzügy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és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számvitel)</w:t>
      </w:r>
    </w:p>
    <w:p w:rsidR="00313EF0" w:rsidRDefault="003D3473" w:rsidP="005478C1">
      <w:pPr>
        <w:spacing w:line="364" w:lineRule="exact"/>
        <w:ind w:left="769" w:right="1140"/>
        <w:jc w:val="center"/>
        <w:rPr>
          <w:rFonts w:ascii="Times New Roman"/>
          <w:i/>
          <w:sz w:val="28"/>
          <w:szCs w:val="28"/>
          <w:lang w:val="hu-HU"/>
        </w:rPr>
      </w:pPr>
      <w:r w:rsidRPr="00093F6C">
        <w:rPr>
          <w:rFonts w:ascii="Times New Roman"/>
          <w:i/>
          <w:sz w:val="28"/>
          <w:szCs w:val="28"/>
          <w:lang w:val="hu-HU"/>
        </w:rPr>
        <w:t>201</w:t>
      </w:r>
      <w:r w:rsidR="00397C83">
        <w:rPr>
          <w:rFonts w:ascii="Times New Roman"/>
          <w:i/>
          <w:sz w:val="28"/>
          <w:szCs w:val="28"/>
          <w:lang w:val="hu-HU"/>
        </w:rPr>
        <w:t>9</w:t>
      </w:r>
      <w:r w:rsidR="003B1D2C">
        <w:rPr>
          <w:rFonts w:ascii="Times New Roman"/>
          <w:i/>
          <w:sz w:val="28"/>
          <w:szCs w:val="28"/>
          <w:lang w:val="hu-HU"/>
        </w:rPr>
        <w:t xml:space="preserve">. </w:t>
      </w:r>
      <w:r w:rsidR="00397C83">
        <w:rPr>
          <w:rFonts w:ascii="Times New Roman"/>
          <w:i/>
          <w:sz w:val="28"/>
          <w:szCs w:val="28"/>
          <w:lang w:val="hu-HU"/>
        </w:rPr>
        <w:t>TAVASZ</w:t>
      </w:r>
    </w:p>
    <w:p w:rsidR="005478C1" w:rsidRPr="00093F6C" w:rsidRDefault="005478C1" w:rsidP="005478C1">
      <w:pPr>
        <w:spacing w:line="364" w:lineRule="exact"/>
        <w:ind w:left="769" w:right="1140"/>
        <w:jc w:val="center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447"/>
        </w:tabs>
        <w:ind w:right="108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részei,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készítésének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feltételei.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2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adattartalma.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beszámoló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részét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képez</w:t>
      </w:r>
      <w:r w:rsidR="0020783A" w:rsidRPr="00093F6C">
        <w:rPr>
          <w:lang w:val="hu-HU"/>
        </w:rPr>
        <w:t>ő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különböz</w:t>
      </w:r>
      <w:r w:rsidR="0020783A" w:rsidRPr="00093F6C">
        <w:rPr>
          <w:lang w:val="hu-HU"/>
        </w:rPr>
        <w:t>ő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mérlegek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felépítése.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részét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képez</w:t>
      </w:r>
      <w:r w:rsidR="0020783A" w:rsidRPr="00093F6C">
        <w:rPr>
          <w:lang w:val="hu-HU"/>
        </w:rPr>
        <w:t>ő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kiegészít</w:t>
      </w:r>
      <w:r w:rsidR="0020783A" w:rsidRPr="00093F6C">
        <w:rPr>
          <w:lang w:val="hu-HU"/>
        </w:rPr>
        <w:t>ő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melléklet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szerkezete,</w:t>
      </w:r>
      <w:r w:rsidRPr="00093F6C">
        <w:rPr>
          <w:spacing w:val="2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kapcsolata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1"/>
          <w:lang w:val="hu-HU"/>
        </w:rPr>
        <w:t>az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beszámolóval.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üzleti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jelentés.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Felel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sség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beszámoló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üzleti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jelentés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összeállításáért.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beszámolók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elektronikus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közzététele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letétbe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helyezése.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spacing w:before="45"/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54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csoportjai,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4"/>
          <w:lang w:val="hu-HU"/>
        </w:rPr>
        <w:t xml:space="preserve"> </w:t>
      </w:r>
      <w:r w:rsidRPr="00093F6C">
        <w:rPr>
          <w:lang w:val="hu-HU"/>
        </w:rPr>
        <w:t>vállalkozásoknál.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javakkal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elszámolása,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tételek. Az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-1"/>
          <w:lang w:val="hu-HU"/>
        </w:rPr>
        <w:t>szerinti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="00427BD4" w:rsidRPr="00093F6C">
        <w:rPr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9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jellemz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i,</w:t>
      </w:r>
      <w:r w:rsidRPr="00093F6C">
        <w:rPr>
          <w:spacing w:val="10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50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5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,</w:t>
      </w:r>
      <w:r w:rsidRPr="00093F6C">
        <w:rPr>
          <w:b/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szerinti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megállapítása,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lang w:val="hu-HU"/>
        </w:rPr>
        <w:t>amortizáció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számításának</w:t>
      </w:r>
      <w:r w:rsidRPr="00093F6C">
        <w:rPr>
          <w:spacing w:val="1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3"/>
          <w:lang w:val="hu-HU"/>
        </w:rPr>
        <w:t xml:space="preserve"> </w:t>
      </w:r>
      <w:r w:rsidRPr="00093F6C">
        <w:rPr>
          <w:lang w:val="hu-HU"/>
        </w:rPr>
        <w:t>mérlegben.</w:t>
      </w:r>
      <w:r w:rsidR="00427BD4" w:rsidRPr="00093F6C"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jellemz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i,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értékvesztése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helyük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csoportosításuk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nyilvántartása,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</w:t>
      </w:r>
      <w:r w:rsidRPr="00093F6C">
        <w:rPr>
          <w:lang w:val="hu-HU"/>
        </w:rPr>
        <w:t>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termelés</w:t>
      </w:r>
      <w:r w:rsidR="00427BD4" w:rsidRPr="00093F6C">
        <w:rPr>
          <w:spacing w:val="-1"/>
          <w:lang w:val="hu-HU"/>
        </w:rPr>
        <w:t>ű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csoportosítása,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6"/>
          <w:w w:val="99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értékre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értékvesztésre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szabályok,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értékelése,</w:t>
      </w:r>
      <w:r w:rsidRPr="00093F6C">
        <w:rPr>
          <w:spacing w:val="59"/>
          <w:lang w:val="hu-HU"/>
        </w:rPr>
        <w:t xml:space="preserve"> </w:t>
      </w:r>
      <w:r w:rsidR="008506C9" w:rsidRPr="008506C9">
        <w:rPr>
          <w:lang w:val="hu-HU"/>
        </w:rPr>
        <w:t xml:space="preserve">a </w:t>
      </w:r>
      <w:proofErr w:type="spellStart"/>
      <w:r w:rsidR="008506C9" w:rsidRPr="008506C9">
        <w:rPr>
          <w:lang w:val="hu-HU"/>
        </w:rPr>
        <w:t>tervezett</w:t>
      </w:r>
      <w:proofErr w:type="spellEnd"/>
      <w:r w:rsidR="008506C9" w:rsidRPr="008506C9">
        <w:rPr>
          <w:lang w:val="hu-HU"/>
        </w:rPr>
        <w:t xml:space="preserve"> </w:t>
      </w:r>
      <w:proofErr w:type="spellStart"/>
      <w:r w:rsidR="008506C9" w:rsidRPr="008506C9">
        <w:rPr>
          <w:lang w:val="hu-HU"/>
        </w:rPr>
        <w:t>önköltség</w:t>
      </w:r>
      <w:proofErr w:type="spellEnd"/>
      <w:r w:rsidR="008506C9" w:rsidRPr="008506C9">
        <w:rPr>
          <w:lang w:val="hu-HU"/>
        </w:rPr>
        <w:t xml:space="preserve"> és a tényleges önköltsé</w:t>
      </w:r>
      <w:r w:rsidR="008506C9">
        <w:rPr>
          <w:lang w:val="hu-HU"/>
        </w:rPr>
        <w:t>g</w:t>
      </w:r>
      <w:r w:rsidRPr="008506C9">
        <w:rPr>
          <w:lang w:val="hu-HU"/>
        </w:rPr>
        <w:t xml:space="preserve">, </w:t>
      </w:r>
      <w:r w:rsidRPr="00093F6C">
        <w:rPr>
          <w:lang w:val="hu-HU"/>
        </w:rPr>
        <w:t>f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bb</w:t>
      </w:r>
      <w:r w:rsidRPr="008506C9">
        <w:rPr>
          <w:lang w:val="hu-HU"/>
        </w:rPr>
        <w:t xml:space="preserve"> </w:t>
      </w:r>
      <w:r w:rsidRPr="00093F6C">
        <w:rPr>
          <w:lang w:val="hu-HU"/>
        </w:rPr>
        <w:t>gazdasági</w:t>
      </w:r>
      <w:r w:rsidRPr="008506C9">
        <w:rPr>
          <w:lang w:val="hu-HU"/>
        </w:rPr>
        <w:t xml:space="preserve"> esemé</w:t>
      </w:r>
      <w:r w:rsidRPr="00093F6C">
        <w:rPr>
          <w:spacing w:val="-1"/>
          <w:lang w:val="hu-HU"/>
        </w:rPr>
        <w:t>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</w:p>
    <w:p w:rsidR="00427BD4" w:rsidRPr="00093F6C" w:rsidRDefault="00427BD4" w:rsidP="00AE2462">
      <w:pPr>
        <w:pStyle w:val="Szvegtrzs"/>
        <w:tabs>
          <w:tab w:val="left" w:pos="526"/>
        </w:tabs>
        <w:spacing w:before="45"/>
        <w:ind w:right="105"/>
        <w:jc w:val="both"/>
        <w:rPr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spacing w:before="45"/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5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csoportosítása,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értékre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értékvesztésre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56"/>
          <w:lang w:val="hu-HU"/>
        </w:rPr>
        <w:t xml:space="preserve"> </w:t>
      </w:r>
      <w:r w:rsidRPr="00093F6C">
        <w:rPr>
          <w:spacing w:val="-1"/>
          <w:lang w:val="hu-HU"/>
        </w:rPr>
        <w:t>szabályok,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beszerzési</w:t>
      </w:r>
      <w:r w:rsidRPr="00093F6C">
        <w:rPr>
          <w:spacing w:val="56"/>
          <w:lang w:val="hu-HU"/>
        </w:rPr>
        <w:t xml:space="preserve"> </w:t>
      </w:r>
      <w:r w:rsidRPr="00093F6C">
        <w:rPr>
          <w:lang w:val="hu-HU"/>
        </w:rPr>
        <w:t>ár/elszámolóár/fogyasztói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ár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lényege,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anyagok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felhasználására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szabályok,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f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bb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állományváltozásai.</w:t>
      </w:r>
      <w:r w:rsidRPr="00093F6C">
        <w:rPr>
          <w:spacing w:val="3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-19"/>
          <w:lang w:val="hu-HU"/>
        </w:rPr>
        <w:t xml:space="preserve"> </w:t>
      </w:r>
      <w:r w:rsidRPr="00093F6C">
        <w:rPr>
          <w:lang w:val="hu-HU"/>
        </w:rPr>
        <w:t>analitikus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nyilvántartása.</w:t>
      </w: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91"/>
        </w:tabs>
        <w:ind w:right="110"/>
        <w:jc w:val="both"/>
        <w:rPr>
          <w:lang w:val="hu-HU"/>
        </w:rPr>
      </w:pPr>
      <w:r w:rsidRPr="00093F6C">
        <w:rPr>
          <w:lang w:val="hu-HU"/>
        </w:rPr>
        <w:lastRenderedPageBreak/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fajtái</w:t>
      </w:r>
      <w:r w:rsidRPr="00093F6C">
        <w:rPr>
          <w:b/>
          <w:lang w:val="hu-HU"/>
        </w:rPr>
        <w:t>,</w:t>
      </w:r>
      <w:r w:rsidRPr="00093F6C">
        <w:rPr>
          <w:b/>
          <w:spacing w:val="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értékük,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értékelésük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devizakövetelésekre.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behajthatatlan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kritériumai.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engedményezése,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beszámítása.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követelések.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struktúrája,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jelent</w:t>
      </w:r>
      <w:r w:rsidR="00093F6C">
        <w:rPr>
          <w:lang w:val="hu-HU"/>
        </w:rPr>
        <w:t>ő</w:t>
      </w:r>
      <w:r w:rsidRPr="00093F6C">
        <w:rPr>
          <w:lang w:val="hu-HU"/>
        </w:rPr>
        <w:t>sége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Jegyzett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ke,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jegyzett,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de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be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nem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fizetett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kapcsolata,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könyvelése.</w:t>
      </w:r>
      <w:r w:rsidR="00093F6C"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lekötött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tartalék,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ketartalék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eredménytartalék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képzésének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számviteli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értékelési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tartalék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lényege.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fajtái,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tételei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mérlegben.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lang w:val="hu-HU"/>
        </w:rPr>
        <w:t>mérlegtételének meghatározása.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kötelezettségek mérlegtételeinek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b/>
          <w:lang w:val="hu-HU"/>
        </w:rPr>
        <w:t>,</w:t>
      </w:r>
      <w:r w:rsidRPr="00093F6C">
        <w:rPr>
          <w:b/>
          <w:spacing w:val="27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devizakötelezettségekre.</w:t>
      </w:r>
      <w:r w:rsidRPr="00093F6C">
        <w:rPr>
          <w:spacing w:val="-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mérleg,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eredménykimutatás,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kiegészít</w:t>
      </w:r>
      <w:r w:rsidR="0020783A" w:rsidRPr="00093F6C">
        <w:rPr>
          <w:lang w:val="hu-HU"/>
        </w:rPr>
        <w:t>ő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melléklet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kapcsolata.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8506C9" w:rsidRPr="008506C9" w:rsidRDefault="003D3473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397C83">
        <w:rPr>
          <w:lang w:val="hu-HU"/>
        </w:rPr>
        <w:t xml:space="preserve"> üzemi </w:t>
      </w:r>
      <w:r w:rsidRPr="00093F6C">
        <w:rPr>
          <w:lang w:val="hu-HU"/>
        </w:rPr>
        <w:t>(üzleti)</w:t>
      </w:r>
      <w:r w:rsidRPr="00397C83">
        <w:rPr>
          <w:lang w:val="hu-HU"/>
        </w:rPr>
        <w:t xml:space="preserve"> </w:t>
      </w:r>
      <w:r w:rsidRPr="00093F6C">
        <w:rPr>
          <w:lang w:val="hu-HU"/>
        </w:rPr>
        <w:t>eredmény</w:t>
      </w:r>
      <w:r w:rsidRPr="00397C83">
        <w:rPr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397C83">
        <w:rPr>
          <w:lang w:val="hu-HU"/>
        </w:rPr>
        <w:t xml:space="preserve"> </w:t>
      </w:r>
      <w:r w:rsidRPr="00093F6C">
        <w:rPr>
          <w:lang w:val="hu-HU"/>
        </w:rPr>
        <w:t>összköltség,</w:t>
      </w:r>
      <w:r w:rsidRPr="00397C83">
        <w:rPr>
          <w:lang w:val="hu-HU"/>
        </w:rPr>
        <w:t xml:space="preserve"> forgalmi </w:t>
      </w:r>
      <w:r w:rsidRPr="00093F6C">
        <w:rPr>
          <w:lang w:val="hu-HU"/>
        </w:rPr>
        <w:t>költség</w:t>
      </w:r>
      <w:r w:rsidRPr="00397C83">
        <w:rPr>
          <w:lang w:val="hu-HU"/>
        </w:rPr>
        <w:t xml:space="preserve"> </w:t>
      </w:r>
      <w:r w:rsidRPr="00093F6C">
        <w:rPr>
          <w:lang w:val="hu-HU"/>
        </w:rPr>
        <w:t>eljárással.</w:t>
      </w:r>
      <w:r w:rsidRPr="00397C83">
        <w:rPr>
          <w:lang w:val="hu-HU"/>
        </w:rPr>
        <w:t xml:space="preserve"> </w:t>
      </w:r>
      <w:r w:rsidR="008506C9" w:rsidRPr="008506C9">
        <w:rPr>
          <w:lang w:val="hu-HU"/>
        </w:rPr>
        <w:t>Az értékesítés nettó árbevétele (elszámolásának feltételei, időpontja), az aktivált saját teljesítmények értéke (tartalma, elszámolása) fogalmi értelmezése, elemei.</w:t>
      </w:r>
      <w:r w:rsidR="008506C9" w:rsidRPr="00397C83">
        <w:rPr>
          <w:lang w:val="hu-HU"/>
        </w:rPr>
        <w:t xml:space="preserve"> </w:t>
      </w:r>
      <w:r w:rsidR="008506C9" w:rsidRPr="008506C9">
        <w:rPr>
          <w:lang w:val="hu-HU"/>
        </w:rPr>
        <w:t>Az egyéb bevételek és az egyéb ráfordítások fogalma, tartalma, hatása az eredményre.</w:t>
      </w:r>
    </w:p>
    <w:p w:rsidR="008506C9" w:rsidRDefault="008506C9" w:rsidP="008506C9">
      <w:pPr>
        <w:pStyle w:val="Listaszerbekezds"/>
        <w:rPr>
          <w:spacing w:val="1"/>
          <w:lang w:val="hu-HU"/>
        </w:rPr>
      </w:pPr>
    </w:p>
    <w:p w:rsidR="00313EF0" w:rsidRPr="00093F6C" w:rsidRDefault="008506C9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8506C9">
        <w:rPr>
          <w:lang w:val="hu-HU"/>
        </w:rPr>
        <w:t xml:space="preserve">A pénzügyi műveletek bevételeinek és ráfordításainak fogalma, tartalma, hatása az eredményre. </w:t>
      </w:r>
      <w:r w:rsidR="008A3A19" w:rsidRPr="00397C83">
        <w:rPr>
          <w:lang w:val="hu-HU"/>
        </w:rPr>
        <w:t>Az Adózott eredmény levezetése, eredménykategóriák, kapcsolódó eredménytételek elszámolása.</w:t>
      </w:r>
    </w:p>
    <w:p w:rsidR="008506C9" w:rsidRPr="00397C83" w:rsidRDefault="008506C9" w:rsidP="00397C83">
      <w:pPr>
        <w:pStyle w:val="Szvegtrzs"/>
        <w:tabs>
          <w:tab w:val="left" w:pos="546"/>
        </w:tabs>
        <w:ind w:left="720" w:right="110"/>
        <w:jc w:val="both"/>
        <w:rPr>
          <w:lang w:val="hu-HU"/>
        </w:rPr>
      </w:pPr>
    </w:p>
    <w:p w:rsidR="008506C9" w:rsidRPr="00397C83" w:rsidRDefault="008506C9" w:rsidP="00397C83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397C83">
        <w:rPr>
          <w:lang w:val="hu-HU"/>
        </w:rPr>
        <w:t xml:space="preserve">Költségnemek, költségviselők, költséghelyek fogalma, szerepe a gazdálkodásban. </w:t>
      </w:r>
    </w:p>
    <w:p w:rsidR="008506C9" w:rsidRPr="00397C83" w:rsidRDefault="008506C9" w:rsidP="00397C83">
      <w:pPr>
        <w:pStyle w:val="Szvegtrzs"/>
        <w:tabs>
          <w:tab w:val="left" w:pos="546"/>
        </w:tabs>
        <w:ind w:left="720" w:right="110"/>
        <w:jc w:val="both"/>
        <w:rPr>
          <w:lang w:val="hu-HU"/>
        </w:rPr>
      </w:pPr>
    </w:p>
    <w:p w:rsidR="008506C9" w:rsidRPr="00397C83" w:rsidRDefault="008506C9" w:rsidP="00397C83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bookmarkStart w:id="0" w:name="_Hlk4708580"/>
      <w:r w:rsidRPr="00397C83">
        <w:rPr>
          <w:lang w:val="hu-HU"/>
        </w:rPr>
        <w:t xml:space="preserve">A cash-flow </w:t>
      </w:r>
      <w:r w:rsidRPr="00397C83">
        <w:rPr>
          <w:lang w:val="hu-HU"/>
        </w:rPr>
        <w:t>kimutatás felépítése</w:t>
      </w:r>
      <w:r w:rsidR="00397C83">
        <w:rPr>
          <w:lang w:val="hu-HU"/>
        </w:rPr>
        <w:t xml:space="preserve">, </w:t>
      </w:r>
      <w:r w:rsidRPr="00397C83">
        <w:rPr>
          <w:lang w:val="hu-HU"/>
        </w:rPr>
        <w:t>összeállításának módszertana</w:t>
      </w:r>
      <w:r w:rsidR="00397C83">
        <w:rPr>
          <w:lang w:val="hu-HU"/>
        </w:rPr>
        <w:t>.</w:t>
      </w:r>
    </w:p>
    <w:bookmarkEnd w:id="0"/>
    <w:p w:rsidR="008506C9" w:rsidRPr="008506C9" w:rsidRDefault="008506C9" w:rsidP="00397C83">
      <w:pPr>
        <w:pStyle w:val="Szvegtrzs"/>
        <w:tabs>
          <w:tab w:val="left" w:pos="546"/>
        </w:tabs>
        <w:ind w:left="720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helyzet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mutatói,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helyzet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elemzése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alapján.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átfogó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elemzésének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módszerei.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egyes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mérlegtételek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részletes</w:t>
      </w:r>
      <w:r w:rsidRPr="00093F6C">
        <w:rPr>
          <w:spacing w:val="7"/>
          <w:lang w:val="hu-HU"/>
        </w:rPr>
        <w:t xml:space="preserve"> </w:t>
      </w:r>
      <w:r w:rsidRPr="00093F6C">
        <w:rPr>
          <w:spacing w:val="-1"/>
          <w:lang w:val="hu-HU"/>
        </w:rPr>
        <w:t>elemzése.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vállalkozás</w:t>
      </w:r>
      <w:r w:rsidRPr="00093F6C">
        <w:rPr>
          <w:spacing w:val="52"/>
          <w:w w:val="99"/>
          <w:lang w:val="hu-HU"/>
        </w:rPr>
        <w:t xml:space="preserve"> </w:t>
      </w:r>
      <w:r w:rsidRPr="00093F6C">
        <w:rPr>
          <w:lang w:val="hu-HU"/>
        </w:rPr>
        <w:t>tőkeszerkezetének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elemzése.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 xml:space="preserve">termelési érték számbavétele, értéke </w:t>
      </w:r>
      <w:r w:rsidRPr="00093F6C">
        <w:rPr>
          <w:spacing w:val="-1"/>
          <w:lang w:val="hu-HU"/>
        </w:rPr>
        <w:t>meghatározásának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termelési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alakulásának,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volumenének,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minőségének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6"/>
          <w:w w:val="99"/>
          <w:lang w:val="hu-HU"/>
        </w:rPr>
        <w:t xml:space="preserve"> </w:t>
      </w:r>
      <w:r w:rsidRPr="00093F6C">
        <w:rPr>
          <w:lang w:val="hu-HU"/>
        </w:rPr>
        <w:t>ütemességének</w:t>
      </w:r>
      <w:r w:rsidRPr="00093F6C">
        <w:rPr>
          <w:spacing w:val="-28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való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ellátottság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vizsgálata,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állománya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elhasználódásának,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korszerűségének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elemzési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kapacitás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kihasználásának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állományának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összetételének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összefüggése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termeléssel,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alakulásával.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készletgazdálkodási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hiányosságokra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figyelmeztető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adatok.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eredmény-elemzés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célja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megállapításának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eredménytervezés</w:t>
      </w:r>
      <w:r w:rsidRPr="00093F6C">
        <w:rPr>
          <w:spacing w:val="-15"/>
          <w:lang w:val="hu-HU"/>
        </w:rPr>
        <w:t xml:space="preserve"> </w:t>
      </w:r>
      <w:r w:rsidRPr="00093F6C">
        <w:rPr>
          <w:lang w:val="hu-HU"/>
        </w:rPr>
        <w:t>módszerei. 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eredményt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tényezők elemzése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eredménykimutatás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alapján.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754781" w:rsidRPr="00397C83" w:rsidRDefault="0015075D" w:rsidP="00837CAE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397C83">
        <w:rPr>
          <w:lang w:val="hu-HU"/>
        </w:rPr>
        <w:t xml:space="preserve">A </w:t>
      </w:r>
      <w:r w:rsidRPr="00397C83">
        <w:rPr>
          <w:spacing w:val="-1"/>
          <w:lang w:val="hu-HU"/>
        </w:rPr>
        <w:t>hozzáadottérték-adózás</w:t>
      </w:r>
      <w:r w:rsidRPr="00397C83">
        <w:rPr>
          <w:lang w:val="hu-HU"/>
        </w:rPr>
        <w:t xml:space="preserve"> jellemzői. </w:t>
      </w:r>
      <w:r w:rsidRPr="00397C83">
        <w:rPr>
          <w:spacing w:val="-1"/>
          <w:lang w:val="hu-HU"/>
        </w:rPr>
        <w:t>Az</w:t>
      </w:r>
      <w:r w:rsidRPr="00397C83">
        <w:rPr>
          <w:spacing w:val="59"/>
          <w:lang w:val="hu-HU"/>
        </w:rPr>
        <w:t xml:space="preserve"> </w:t>
      </w:r>
      <w:r w:rsidRPr="00397C83">
        <w:rPr>
          <w:spacing w:val="-1"/>
          <w:lang w:val="hu-HU"/>
        </w:rPr>
        <w:t>általános</w:t>
      </w:r>
      <w:r w:rsidRPr="00397C83">
        <w:rPr>
          <w:lang w:val="hu-HU"/>
        </w:rPr>
        <w:t xml:space="preserve"> </w:t>
      </w:r>
      <w:r w:rsidRPr="00397C83">
        <w:rPr>
          <w:spacing w:val="-1"/>
          <w:lang w:val="hu-HU"/>
        </w:rPr>
        <w:t>forgalmi</w:t>
      </w:r>
      <w:r w:rsidRPr="00397C83">
        <w:rPr>
          <w:spacing w:val="59"/>
          <w:lang w:val="hu-HU"/>
        </w:rPr>
        <w:t xml:space="preserve"> </w:t>
      </w:r>
      <w:r w:rsidRPr="00397C83">
        <w:rPr>
          <w:lang w:val="hu-HU"/>
        </w:rPr>
        <w:t xml:space="preserve">adó </w:t>
      </w:r>
      <w:r w:rsidRPr="00397C83">
        <w:rPr>
          <w:spacing w:val="-1"/>
          <w:lang w:val="hu-HU"/>
        </w:rPr>
        <w:t>értelmezése,</w:t>
      </w:r>
      <w:r w:rsidRPr="00397C83">
        <w:rPr>
          <w:spacing w:val="73"/>
          <w:w w:val="99"/>
          <w:lang w:val="hu-HU"/>
        </w:rPr>
        <w:t xml:space="preserve"> </w:t>
      </w:r>
      <w:r w:rsidRPr="00397C83">
        <w:rPr>
          <w:spacing w:val="-1"/>
          <w:lang w:val="hu-HU"/>
        </w:rPr>
        <w:t>jellemzői,</w:t>
      </w:r>
      <w:r w:rsidRPr="00397C83">
        <w:rPr>
          <w:spacing w:val="41"/>
          <w:lang w:val="hu-HU"/>
        </w:rPr>
        <w:t xml:space="preserve"> </w:t>
      </w:r>
      <w:r w:rsidRPr="00397C83">
        <w:rPr>
          <w:spacing w:val="-1"/>
          <w:lang w:val="hu-HU"/>
        </w:rPr>
        <w:t>működése.</w:t>
      </w:r>
      <w:r w:rsidRPr="00397C83">
        <w:rPr>
          <w:spacing w:val="41"/>
          <w:lang w:val="hu-HU"/>
        </w:rPr>
        <w:t xml:space="preserve"> </w:t>
      </w:r>
      <w:r w:rsidRPr="00397C83">
        <w:rPr>
          <w:spacing w:val="-1"/>
          <w:lang w:val="hu-HU"/>
        </w:rPr>
        <w:t>Az</w:t>
      </w:r>
      <w:r w:rsidRPr="00397C83">
        <w:rPr>
          <w:spacing w:val="41"/>
          <w:lang w:val="hu-HU"/>
        </w:rPr>
        <w:t xml:space="preserve"> </w:t>
      </w:r>
      <w:r w:rsidRPr="00397C83">
        <w:rPr>
          <w:spacing w:val="-1"/>
          <w:lang w:val="hu-HU"/>
        </w:rPr>
        <w:t>általános</w:t>
      </w:r>
      <w:r w:rsidRPr="00397C83">
        <w:rPr>
          <w:spacing w:val="41"/>
          <w:lang w:val="hu-HU"/>
        </w:rPr>
        <w:t xml:space="preserve"> </w:t>
      </w:r>
      <w:r w:rsidRPr="00397C83">
        <w:rPr>
          <w:spacing w:val="-1"/>
          <w:lang w:val="hu-HU"/>
        </w:rPr>
        <w:t>forgalmi</w:t>
      </w:r>
      <w:r w:rsidRPr="00397C83">
        <w:rPr>
          <w:spacing w:val="41"/>
          <w:lang w:val="hu-HU"/>
        </w:rPr>
        <w:t xml:space="preserve"> </w:t>
      </w:r>
      <w:r w:rsidRPr="00397C83">
        <w:rPr>
          <w:spacing w:val="-1"/>
          <w:lang w:val="hu-HU"/>
        </w:rPr>
        <w:t>adó</w:t>
      </w:r>
      <w:r w:rsidRPr="00397C83">
        <w:rPr>
          <w:spacing w:val="41"/>
          <w:lang w:val="hu-HU"/>
        </w:rPr>
        <w:t xml:space="preserve"> </w:t>
      </w:r>
      <w:r w:rsidRPr="00397C83">
        <w:rPr>
          <w:spacing w:val="-1"/>
          <w:lang w:val="hu-HU"/>
        </w:rPr>
        <w:t>területi,</w:t>
      </w:r>
      <w:r w:rsidRPr="00397C83">
        <w:rPr>
          <w:spacing w:val="41"/>
          <w:lang w:val="hu-HU"/>
        </w:rPr>
        <w:t xml:space="preserve"> </w:t>
      </w:r>
      <w:r w:rsidRPr="00397C83">
        <w:rPr>
          <w:spacing w:val="-1"/>
          <w:lang w:val="hu-HU"/>
        </w:rPr>
        <w:t>tárgyi</w:t>
      </w:r>
      <w:r w:rsidRPr="00397C83">
        <w:rPr>
          <w:spacing w:val="41"/>
          <w:lang w:val="hu-HU"/>
        </w:rPr>
        <w:t xml:space="preserve"> </w:t>
      </w:r>
      <w:r w:rsidRPr="00397C83">
        <w:rPr>
          <w:spacing w:val="-1"/>
          <w:lang w:val="hu-HU"/>
        </w:rPr>
        <w:t>és</w:t>
      </w:r>
      <w:r w:rsidRPr="00397C83">
        <w:rPr>
          <w:spacing w:val="41"/>
          <w:lang w:val="hu-HU"/>
        </w:rPr>
        <w:t xml:space="preserve"> </w:t>
      </w:r>
      <w:r w:rsidRPr="00397C83">
        <w:rPr>
          <w:spacing w:val="-1"/>
          <w:lang w:val="hu-HU"/>
        </w:rPr>
        <w:t>személyi</w:t>
      </w:r>
      <w:r w:rsidRPr="00397C83">
        <w:rPr>
          <w:spacing w:val="41"/>
          <w:lang w:val="hu-HU"/>
        </w:rPr>
        <w:t xml:space="preserve"> </w:t>
      </w:r>
      <w:r w:rsidRPr="00397C83">
        <w:rPr>
          <w:spacing w:val="-1"/>
          <w:lang w:val="hu-HU"/>
        </w:rPr>
        <w:t>hatályának</w:t>
      </w:r>
      <w:r w:rsidRPr="00397C83">
        <w:rPr>
          <w:spacing w:val="107"/>
          <w:w w:val="99"/>
          <w:lang w:val="hu-HU"/>
        </w:rPr>
        <w:t xml:space="preserve"> </w:t>
      </w:r>
      <w:r w:rsidRPr="00397C83">
        <w:rPr>
          <w:spacing w:val="-1"/>
          <w:lang w:val="hu-HU"/>
        </w:rPr>
        <w:t xml:space="preserve">értelmezése. </w:t>
      </w:r>
      <w:r w:rsidRPr="00397C83">
        <w:rPr>
          <w:lang w:val="hu-HU"/>
        </w:rPr>
        <w:t>A</w:t>
      </w:r>
      <w:r w:rsidRPr="00397C83">
        <w:rPr>
          <w:spacing w:val="43"/>
          <w:lang w:val="hu-HU"/>
        </w:rPr>
        <w:t xml:space="preserve"> </w:t>
      </w:r>
      <w:r w:rsidRPr="00397C83">
        <w:rPr>
          <w:spacing w:val="-1"/>
          <w:lang w:val="hu-HU"/>
        </w:rPr>
        <w:t>teljesítés</w:t>
      </w:r>
      <w:r w:rsidRPr="00397C83">
        <w:rPr>
          <w:spacing w:val="43"/>
          <w:lang w:val="hu-HU"/>
        </w:rPr>
        <w:t xml:space="preserve"> </w:t>
      </w:r>
      <w:r w:rsidRPr="00397C83">
        <w:rPr>
          <w:spacing w:val="-1"/>
          <w:lang w:val="hu-HU"/>
        </w:rPr>
        <w:t>helyének</w:t>
      </w:r>
      <w:r w:rsidRPr="00397C83">
        <w:rPr>
          <w:spacing w:val="45"/>
          <w:lang w:val="hu-HU"/>
        </w:rPr>
        <w:t xml:space="preserve"> </w:t>
      </w:r>
      <w:r w:rsidRPr="00397C83">
        <w:rPr>
          <w:spacing w:val="-1"/>
          <w:lang w:val="hu-HU"/>
        </w:rPr>
        <w:t>értelmezése</w:t>
      </w:r>
      <w:r w:rsidRPr="00397C83">
        <w:rPr>
          <w:spacing w:val="45"/>
          <w:lang w:val="hu-HU"/>
        </w:rPr>
        <w:t xml:space="preserve"> </w:t>
      </w:r>
      <w:r w:rsidRPr="00397C83">
        <w:rPr>
          <w:spacing w:val="-1"/>
          <w:lang w:val="hu-HU"/>
        </w:rPr>
        <w:t>az</w:t>
      </w:r>
      <w:r w:rsidRPr="00397C83">
        <w:rPr>
          <w:spacing w:val="44"/>
          <w:lang w:val="hu-HU"/>
        </w:rPr>
        <w:t xml:space="preserve"> </w:t>
      </w:r>
      <w:r w:rsidRPr="00397C83">
        <w:rPr>
          <w:spacing w:val="-1"/>
          <w:lang w:val="hu-HU"/>
        </w:rPr>
        <w:t>általános</w:t>
      </w:r>
      <w:r w:rsidRPr="00397C83">
        <w:rPr>
          <w:spacing w:val="43"/>
          <w:lang w:val="hu-HU"/>
        </w:rPr>
        <w:t xml:space="preserve"> </w:t>
      </w:r>
      <w:r w:rsidRPr="00397C83">
        <w:rPr>
          <w:spacing w:val="-1"/>
          <w:lang w:val="hu-HU"/>
        </w:rPr>
        <w:t>forgalmi</w:t>
      </w:r>
      <w:r w:rsidRPr="00397C83">
        <w:rPr>
          <w:spacing w:val="43"/>
          <w:lang w:val="hu-HU"/>
        </w:rPr>
        <w:t xml:space="preserve"> </w:t>
      </w:r>
      <w:r w:rsidRPr="00397C83">
        <w:rPr>
          <w:lang w:val="hu-HU"/>
        </w:rPr>
        <w:t>adóban.</w:t>
      </w:r>
      <w:r w:rsidRPr="00397C83">
        <w:rPr>
          <w:spacing w:val="44"/>
          <w:lang w:val="hu-HU"/>
        </w:rPr>
        <w:t xml:space="preserve"> </w:t>
      </w:r>
      <w:r w:rsidRPr="00397C83">
        <w:rPr>
          <w:spacing w:val="-1"/>
          <w:lang w:val="hu-HU"/>
        </w:rPr>
        <w:t>Az</w:t>
      </w:r>
      <w:r w:rsidRPr="00397C83">
        <w:rPr>
          <w:spacing w:val="44"/>
          <w:lang w:val="hu-HU"/>
        </w:rPr>
        <w:t xml:space="preserve"> </w:t>
      </w:r>
      <w:r w:rsidRPr="00397C83">
        <w:rPr>
          <w:spacing w:val="-1"/>
          <w:lang w:val="hu-HU"/>
        </w:rPr>
        <w:t>adó</w:t>
      </w:r>
      <w:r w:rsidRPr="00397C83">
        <w:rPr>
          <w:spacing w:val="81"/>
          <w:w w:val="99"/>
          <w:lang w:val="hu-HU"/>
        </w:rPr>
        <w:t xml:space="preserve"> </w:t>
      </w:r>
      <w:r w:rsidRPr="00397C83">
        <w:rPr>
          <w:spacing w:val="-1"/>
          <w:lang w:val="hu-HU"/>
        </w:rPr>
        <w:t>alapja,</w:t>
      </w:r>
      <w:r w:rsidRPr="00397C83">
        <w:rPr>
          <w:spacing w:val="-8"/>
          <w:lang w:val="hu-HU"/>
        </w:rPr>
        <w:t xml:space="preserve"> </w:t>
      </w:r>
      <w:r w:rsidRPr="00397C83">
        <w:rPr>
          <w:spacing w:val="-1"/>
          <w:lang w:val="hu-HU"/>
        </w:rPr>
        <w:t>az</w:t>
      </w:r>
      <w:r w:rsidRPr="00397C83">
        <w:rPr>
          <w:spacing w:val="-6"/>
          <w:lang w:val="hu-HU"/>
        </w:rPr>
        <w:t xml:space="preserve"> </w:t>
      </w:r>
      <w:r w:rsidRPr="00397C83">
        <w:rPr>
          <w:spacing w:val="-1"/>
          <w:lang w:val="hu-HU"/>
        </w:rPr>
        <w:t>adó</w:t>
      </w:r>
      <w:r w:rsidRPr="00397C83">
        <w:rPr>
          <w:spacing w:val="-8"/>
          <w:lang w:val="hu-HU"/>
        </w:rPr>
        <w:t xml:space="preserve"> </w:t>
      </w:r>
      <w:r w:rsidRPr="00397C83">
        <w:rPr>
          <w:spacing w:val="-1"/>
          <w:lang w:val="hu-HU"/>
        </w:rPr>
        <w:t>mértéke. Az</w:t>
      </w:r>
      <w:r w:rsidRPr="00397C83">
        <w:rPr>
          <w:spacing w:val="-7"/>
          <w:lang w:val="hu-HU"/>
        </w:rPr>
        <w:t xml:space="preserve"> </w:t>
      </w:r>
      <w:r w:rsidRPr="00397C83">
        <w:rPr>
          <w:spacing w:val="-1"/>
          <w:lang w:val="hu-HU"/>
        </w:rPr>
        <w:t>adómentesség</w:t>
      </w:r>
      <w:r w:rsidRPr="00397C83">
        <w:rPr>
          <w:spacing w:val="-10"/>
          <w:lang w:val="hu-HU"/>
        </w:rPr>
        <w:t xml:space="preserve"> </w:t>
      </w:r>
      <w:r w:rsidRPr="00397C83">
        <w:rPr>
          <w:spacing w:val="-1"/>
          <w:lang w:val="hu-HU"/>
        </w:rPr>
        <w:t>értelmezése</w:t>
      </w:r>
      <w:r w:rsidRPr="00397C83">
        <w:rPr>
          <w:spacing w:val="-9"/>
          <w:lang w:val="hu-HU"/>
        </w:rPr>
        <w:t xml:space="preserve"> </w:t>
      </w:r>
      <w:r w:rsidRPr="00397C83">
        <w:rPr>
          <w:spacing w:val="-1"/>
          <w:lang w:val="hu-HU"/>
        </w:rPr>
        <w:t>és</w:t>
      </w:r>
      <w:r w:rsidRPr="00397C83">
        <w:rPr>
          <w:spacing w:val="-8"/>
          <w:lang w:val="hu-HU"/>
        </w:rPr>
        <w:t xml:space="preserve"> </w:t>
      </w:r>
      <w:r w:rsidRPr="00397C83">
        <w:rPr>
          <w:spacing w:val="-1"/>
          <w:lang w:val="hu-HU"/>
        </w:rPr>
        <w:t>szabályai</w:t>
      </w:r>
      <w:r w:rsidRPr="00397C83">
        <w:rPr>
          <w:spacing w:val="-8"/>
          <w:lang w:val="hu-HU"/>
        </w:rPr>
        <w:t xml:space="preserve"> </w:t>
      </w:r>
      <w:r w:rsidRPr="00397C83">
        <w:rPr>
          <w:spacing w:val="-1"/>
          <w:lang w:val="hu-HU"/>
        </w:rPr>
        <w:t>az</w:t>
      </w:r>
      <w:r w:rsidRPr="00397C83">
        <w:rPr>
          <w:spacing w:val="-5"/>
          <w:lang w:val="hu-HU"/>
        </w:rPr>
        <w:t xml:space="preserve"> </w:t>
      </w:r>
      <w:r w:rsidRPr="00397C83">
        <w:rPr>
          <w:spacing w:val="-1"/>
          <w:lang w:val="hu-HU"/>
        </w:rPr>
        <w:t>általános</w:t>
      </w:r>
      <w:r w:rsidRPr="00397C83">
        <w:rPr>
          <w:spacing w:val="-8"/>
          <w:lang w:val="hu-HU"/>
        </w:rPr>
        <w:t xml:space="preserve"> </w:t>
      </w:r>
      <w:r w:rsidRPr="00397C83">
        <w:rPr>
          <w:spacing w:val="-1"/>
          <w:lang w:val="hu-HU"/>
        </w:rPr>
        <w:t>forgalmi</w:t>
      </w:r>
      <w:r w:rsidRPr="00397C83">
        <w:rPr>
          <w:spacing w:val="-7"/>
          <w:lang w:val="hu-HU"/>
        </w:rPr>
        <w:t xml:space="preserve"> </w:t>
      </w:r>
      <w:r w:rsidRPr="00397C83">
        <w:rPr>
          <w:spacing w:val="-1"/>
          <w:lang w:val="hu-HU"/>
        </w:rPr>
        <w:t>adó</w:t>
      </w:r>
      <w:r w:rsidRPr="00397C83">
        <w:rPr>
          <w:spacing w:val="-6"/>
          <w:lang w:val="hu-HU"/>
        </w:rPr>
        <w:t xml:space="preserve"> </w:t>
      </w:r>
      <w:r w:rsidRPr="00397C83">
        <w:rPr>
          <w:spacing w:val="-1"/>
          <w:lang w:val="hu-HU"/>
        </w:rPr>
        <w:t>rendszerében. Az</w:t>
      </w:r>
      <w:r w:rsidRPr="00397C83">
        <w:rPr>
          <w:spacing w:val="6"/>
          <w:lang w:val="hu-HU"/>
        </w:rPr>
        <w:t xml:space="preserve"> </w:t>
      </w:r>
      <w:r w:rsidRPr="00397C83">
        <w:rPr>
          <w:spacing w:val="-1"/>
          <w:lang w:val="hu-HU"/>
        </w:rPr>
        <w:t>adólevonási</w:t>
      </w:r>
      <w:r w:rsidRPr="00397C83">
        <w:rPr>
          <w:spacing w:val="4"/>
          <w:lang w:val="hu-HU"/>
        </w:rPr>
        <w:t xml:space="preserve"> </w:t>
      </w:r>
      <w:r w:rsidRPr="00397C83">
        <w:rPr>
          <w:spacing w:val="-1"/>
          <w:lang w:val="hu-HU"/>
        </w:rPr>
        <w:t>jogosultság</w:t>
      </w:r>
      <w:r w:rsidRPr="00397C83">
        <w:rPr>
          <w:spacing w:val="107"/>
          <w:w w:val="99"/>
          <w:lang w:val="hu-HU"/>
        </w:rPr>
        <w:t xml:space="preserve"> </w:t>
      </w:r>
      <w:r w:rsidRPr="00397C83">
        <w:rPr>
          <w:spacing w:val="-1"/>
          <w:lang w:val="hu-HU"/>
        </w:rPr>
        <w:t>keletkezésének</w:t>
      </w:r>
      <w:r w:rsidRPr="00397C83">
        <w:rPr>
          <w:spacing w:val="28"/>
          <w:lang w:val="hu-HU"/>
        </w:rPr>
        <w:t xml:space="preserve"> </w:t>
      </w:r>
      <w:r w:rsidRPr="00397C83">
        <w:rPr>
          <w:lang w:val="hu-HU"/>
        </w:rPr>
        <w:t>időpontja.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jövedelemadó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hatálya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alanya.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bevétel,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költség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jövedelemadóban.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csoportosítása. Az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-1"/>
          <w:lang w:val="hu-HU"/>
        </w:rPr>
        <w:t>összevonás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alá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eső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tevékenységb</w:t>
      </w:r>
      <w:r w:rsidR="00093F6C">
        <w:rPr>
          <w:spacing w:val="-1"/>
          <w:lang w:val="hu-HU"/>
        </w:rPr>
        <w:t>ő</w:t>
      </w:r>
      <w:r w:rsidRPr="00093F6C">
        <w:rPr>
          <w:spacing w:val="-1"/>
          <w:lang w:val="hu-HU"/>
        </w:rPr>
        <w:t>l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származó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jövedelmek,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valamint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-1"/>
          <w:lang w:val="hu-HU"/>
        </w:rPr>
        <w:t>egyéb</w:t>
      </w:r>
      <w:r w:rsidRPr="00093F6C">
        <w:rPr>
          <w:spacing w:val="8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-13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-1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szabályai. A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külön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adózó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31"/>
          <w:lang w:val="hu-HU"/>
        </w:rPr>
        <w:t xml:space="preserve"> </w:t>
      </w:r>
      <w:r w:rsidRPr="00093F6C">
        <w:rPr>
          <w:spacing w:val="-1"/>
          <w:lang w:val="hu-HU"/>
        </w:rPr>
        <w:t>adózási</w:t>
      </w:r>
      <w:r w:rsidRPr="00093F6C">
        <w:rPr>
          <w:spacing w:val="33"/>
          <w:lang w:val="hu-HU"/>
        </w:rPr>
        <w:t xml:space="preserve"> </w:t>
      </w:r>
      <w:r w:rsidRPr="00093F6C">
        <w:rPr>
          <w:lang w:val="hu-HU"/>
        </w:rPr>
        <w:t>szabályai</w:t>
      </w:r>
      <w:r w:rsidRPr="00093F6C">
        <w:rPr>
          <w:spacing w:val="-1"/>
          <w:lang w:val="hu-HU"/>
        </w:rPr>
        <w:t>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spacing w:val="-1"/>
          <w:lang w:val="hu-HU"/>
        </w:rPr>
        <w:t>Az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egyéni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vállalkozásból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származó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adózásának</w:t>
      </w:r>
      <w:r w:rsidRPr="00093F6C">
        <w:rPr>
          <w:spacing w:val="7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alapelvei.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adókötelezettség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28"/>
          <w:lang w:val="hu-HU"/>
        </w:rPr>
        <w:t xml:space="preserve"> </w:t>
      </w:r>
      <w:r w:rsidRPr="00093F6C">
        <w:rPr>
          <w:spacing w:val="-1"/>
          <w:lang w:val="hu-HU"/>
        </w:rPr>
        <w:t>alanyai.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belföldi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illetékességű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vállalkozások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adóalap</w:t>
      </w:r>
      <w:r w:rsidRPr="00093F6C">
        <w:rPr>
          <w:spacing w:val="6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meghatározásának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4"/>
          <w:lang w:val="hu-HU"/>
        </w:rPr>
        <w:t xml:space="preserve"> </w:t>
      </w:r>
      <w:r w:rsidRPr="00093F6C">
        <w:rPr>
          <w:spacing w:val="-1"/>
          <w:lang w:val="hu-HU"/>
        </w:rPr>
        <w:t>adózás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előtti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eredményt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növelő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csökkentő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tételek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szerepe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adóban.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helyi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adóztatás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alapvető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jellemzői.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típusú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adók,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kommunális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jellegű</w:t>
      </w:r>
      <w:r w:rsidRPr="00093F6C">
        <w:rPr>
          <w:spacing w:val="7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adók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helyi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iparűzési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28383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részvény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Részvények</w:t>
      </w:r>
      <w:r w:rsidRPr="00093F6C">
        <w:rPr>
          <w:spacing w:val="22"/>
          <w:lang w:val="hu-HU"/>
        </w:rPr>
        <w:t xml:space="preserve"> </w:t>
      </w:r>
      <w:r w:rsidRPr="00093F6C">
        <w:rPr>
          <w:spacing w:val="-1"/>
          <w:lang w:val="hu-HU"/>
        </w:rPr>
        <w:t>értékelése.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Elméleti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piaci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spacing w:val="-1"/>
          <w:lang w:val="hu-HU"/>
        </w:rPr>
        <w:t>hozamszámítás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mutatói.</w:t>
      </w:r>
      <w:r w:rsidRPr="00093F6C">
        <w:rPr>
          <w:spacing w:val="8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Piaci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mutatók.</w:t>
      </w:r>
    </w:p>
    <w:p w:rsidR="00283837" w:rsidRPr="00093F6C" w:rsidRDefault="0028383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83837" w:rsidRPr="00093F6C" w:rsidRDefault="0028383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kötvény</w:t>
      </w:r>
      <w:r w:rsidRPr="00093F6C">
        <w:rPr>
          <w:spacing w:val="-1"/>
          <w:lang w:val="hu-HU"/>
        </w:rPr>
        <w:t xml:space="preserve"> 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Kötvények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értékelése.</w:t>
      </w:r>
      <w:r w:rsidRPr="00093F6C">
        <w:rPr>
          <w:spacing w:val="32"/>
          <w:lang w:val="hu-HU"/>
        </w:rPr>
        <w:t xml:space="preserve"> </w:t>
      </w:r>
      <w:r w:rsidRPr="00093F6C">
        <w:rPr>
          <w:spacing w:val="-1"/>
          <w:lang w:val="hu-HU"/>
        </w:rPr>
        <w:t>Elméleti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piaci</w:t>
      </w:r>
      <w:r w:rsidRPr="00093F6C">
        <w:rPr>
          <w:spacing w:val="3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hozamszámítás</w:t>
      </w:r>
      <w:r w:rsidRPr="00093F6C">
        <w:rPr>
          <w:spacing w:val="33"/>
          <w:lang w:val="hu-HU"/>
        </w:rPr>
        <w:t xml:space="preserve"> </w:t>
      </w:r>
      <w:r w:rsidRPr="00093F6C">
        <w:rPr>
          <w:spacing w:val="-1"/>
          <w:lang w:val="hu-HU"/>
        </w:rPr>
        <w:t>mutatói.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Kamatrugalmassági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mutató.</w:t>
      </w:r>
    </w:p>
    <w:p w:rsidR="001346FD" w:rsidRPr="00093F6C" w:rsidRDefault="001346F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346FD" w:rsidRPr="00093F6C" w:rsidRDefault="001346F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befektetési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beruházási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döntések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alapkérdései,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beruházásokhoz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kapcsolódó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típusai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tartalma.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beruházás-gazdaságossági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számítások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kiszámításuk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módja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értékelés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kritériumai.</w:t>
      </w:r>
    </w:p>
    <w:p w:rsidR="001346FD" w:rsidRPr="00093F6C" w:rsidRDefault="001346F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346FD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pénz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időértéke.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jövőbeli</w:t>
      </w:r>
      <w:r w:rsidRPr="00093F6C">
        <w:rPr>
          <w:spacing w:val="3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jelenérték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fogalma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számítása.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speciális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pénzáramok: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az örökjáradék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annuitás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számítása,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alkalmazásának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területei.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elemzés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célja,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lehetőségei</w:t>
      </w:r>
      <w:r w:rsidRPr="00093F6C">
        <w:rPr>
          <w:spacing w:val="3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korlátai.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teljesítmény</w:t>
      </w:r>
      <w:r w:rsidRPr="00093F6C">
        <w:rPr>
          <w:spacing w:val="6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értékelésére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szolgáló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mutatók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típusai,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csoportjai.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jövedelmezőség</w:t>
      </w:r>
      <w:r w:rsidRPr="00093F6C">
        <w:rPr>
          <w:spacing w:val="56"/>
          <w:lang w:val="hu-HU"/>
        </w:rPr>
        <w:t xml:space="preserve"> </w:t>
      </w:r>
      <w:r w:rsidRPr="00093F6C">
        <w:rPr>
          <w:spacing w:val="-1"/>
          <w:lang w:val="hu-HU"/>
        </w:rPr>
        <w:t>mérése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befolyásoló</w:t>
      </w:r>
      <w:r w:rsidRPr="00093F6C">
        <w:rPr>
          <w:spacing w:val="32"/>
          <w:lang w:val="hu-HU"/>
        </w:rPr>
        <w:t xml:space="preserve"> </w:t>
      </w:r>
      <w:r w:rsidRPr="00093F6C">
        <w:rPr>
          <w:spacing w:val="-1"/>
          <w:lang w:val="hu-HU"/>
        </w:rPr>
        <w:t>tényezői.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hitelintézeti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rendszer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felépítése,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hitelintézetek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formái.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szolgáltatások,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szolgáltatások.</w:t>
      </w:r>
      <w:r w:rsidRPr="00093F6C">
        <w:rPr>
          <w:spacing w:val="-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passzív</w:t>
      </w:r>
      <w:r w:rsidRPr="00093F6C">
        <w:rPr>
          <w:spacing w:val="-5"/>
          <w:lang w:val="hu-HU"/>
        </w:rPr>
        <w:t xml:space="preserve"> és aktív </w:t>
      </w:r>
      <w:r w:rsidRPr="00093F6C">
        <w:rPr>
          <w:spacing w:val="-1"/>
          <w:lang w:val="hu-HU"/>
        </w:rPr>
        <w:t>bankműveletek. Belföldön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alkalmazott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fizetési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módok</w:t>
      </w:r>
      <w:r w:rsidRPr="00093F6C">
        <w:rPr>
          <w:spacing w:val="8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jellemző.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spacing w:val="-1"/>
          <w:lang w:val="hu-HU"/>
        </w:rPr>
        <w:t>Hitel</w:t>
      </w:r>
      <w:r w:rsidRPr="00093F6C">
        <w:rPr>
          <w:spacing w:val="-7"/>
          <w:lang w:val="hu-HU"/>
        </w:rPr>
        <w:t xml:space="preserve"> fogalma, a hitelek </w:t>
      </w:r>
      <w:r w:rsidRPr="00093F6C">
        <w:rPr>
          <w:spacing w:val="-1"/>
          <w:lang w:val="hu-HU"/>
        </w:rPr>
        <w:t>csoportosítása,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hitelek</w:t>
      </w:r>
      <w:r w:rsidRPr="00093F6C">
        <w:rPr>
          <w:spacing w:val="11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jellemzői. A faktoring fogalma</w:t>
      </w:r>
      <w:r w:rsidRPr="00093F6C">
        <w:rPr>
          <w:spacing w:val="2"/>
          <w:lang w:val="hu-HU"/>
        </w:rPr>
        <w:t xml:space="preserve"> és </w:t>
      </w:r>
      <w:r w:rsidRPr="00093F6C">
        <w:rPr>
          <w:lang w:val="hu-HU"/>
        </w:rPr>
        <w:t>jellemzői</w:t>
      </w:r>
      <w:r w:rsidRPr="00093F6C">
        <w:rPr>
          <w:spacing w:val="-1"/>
          <w:lang w:val="hu-HU"/>
        </w:rPr>
        <w:t>.</w:t>
      </w:r>
      <w:r w:rsidRPr="00093F6C">
        <w:rPr>
          <w:spacing w:val="2"/>
          <w:lang w:val="hu-HU"/>
        </w:rPr>
        <w:t xml:space="preserve"> A l</w:t>
      </w:r>
      <w:r w:rsidRPr="00093F6C">
        <w:rPr>
          <w:spacing w:val="-1"/>
          <w:lang w:val="hu-HU"/>
        </w:rPr>
        <w:t>ízing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formái,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69"/>
          <w:w w:val="99"/>
          <w:lang w:val="hu-HU"/>
        </w:rPr>
        <w:t xml:space="preserve"> a </w:t>
      </w:r>
      <w:r w:rsidRPr="00093F6C">
        <w:rPr>
          <w:spacing w:val="-1"/>
          <w:lang w:val="hu-HU"/>
        </w:rPr>
        <w:t>lízingdíjat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tényezők.</w:t>
      </w:r>
    </w:p>
    <w:p w:rsidR="00283837" w:rsidRDefault="00283837" w:rsidP="00283837">
      <w:pPr>
        <w:pStyle w:val="Szvegtrzs"/>
        <w:ind w:left="0" w:right="114"/>
        <w:jc w:val="both"/>
        <w:rPr>
          <w:lang w:val="hu-HU"/>
        </w:rPr>
      </w:pPr>
    </w:p>
    <w:p w:rsidR="00093F6C" w:rsidRDefault="00093F6C" w:rsidP="0015075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Debrecen, </w:t>
      </w:r>
      <w:r w:rsidR="005478C1">
        <w:rPr>
          <w:rFonts w:ascii="Times New Roman" w:eastAsia="Times New Roman" w:hAnsi="Times New Roman" w:cs="Times New Roman"/>
          <w:sz w:val="25"/>
          <w:szCs w:val="25"/>
          <w:lang w:val="hu-HU"/>
        </w:rPr>
        <w:t>201</w:t>
      </w:r>
      <w:r w:rsidR="00397C83">
        <w:rPr>
          <w:rFonts w:ascii="Times New Roman" w:eastAsia="Times New Roman" w:hAnsi="Times New Roman" w:cs="Times New Roman"/>
          <w:sz w:val="25"/>
          <w:szCs w:val="25"/>
          <w:lang w:val="hu-HU"/>
        </w:rPr>
        <w:t>9</w:t>
      </w:r>
      <w:r w:rsidR="005478C1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. </w:t>
      </w:r>
      <w:r w:rsidR="00397C83">
        <w:rPr>
          <w:rFonts w:ascii="Times New Roman" w:eastAsia="Times New Roman" w:hAnsi="Times New Roman" w:cs="Times New Roman"/>
          <w:sz w:val="25"/>
          <w:szCs w:val="25"/>
          <w:lang w:val="hu-HU"/>
        </w:rPr>
        <w:t>március</w:t>
      </w:r>
      <w:r w:rsidR="005478C1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 </w:t>
      </w:r>
      <w:r w:rsidR="00397C83">
        <w:rPr>
          <w:rFonts w:ascii="Times New Roman" w:eastAsia="Times New Roman" w:hAnsi="Times New Roman" w:cs="Times New Roman"/>
          <w:sz w:val="25"/>
          <w:szCs w:val="25"/>
          <w:lang w:val="hu-HU"/>
        </w:rPr>
        <w:t>28</w:t>
      </w:r>
      <w:r w:rsidR="005478C1">
        <w:rPr>
          <w:rFonts w:ascii="Times New Roman" w:eastAsia="Times New Roman" w:hAnsi="Times New Roman" w:cs="Times New Roman"/>
          <w:sz w:val="25"/>
          <w:szCs w:val="25"/>
          <w:lang w:val="hu-HU"/>
        </w:rPr>
        <w:t>.</w:t>
      </w:r>
    </w:p>
    <w:p w:rsidR="000B2A12" w:rsidRDefault="000B2A12" w:rsidP="0015075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093F6C" w:rsidRPr="000F7A3D" w:rsidRDefault="00B36415" w:rsidP="0015075D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Prof. </w:t>
      </w:r>
      <w:r w:rsidR="00690286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Dr. </w:t>
      </w:r>
      <w:proofErr w:type="spellStart"/>
      <w:r w:rsidR="00690286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Habil</w:t>
      </w:r>
      <w:proofErr w:type="spellEnd"/>
      <w:r w:rsidR="00690286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 </w:t>
      </w:r>
      <w:r w:rsidR="000F7A3D" w:rsidRPr="000F7A3D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Bács Zoltán</w:t>
      </w:r>
    </w:p>
    <w:p w:rsidR="00267C74" w:rsidRDefault="00267C74" w:rsidP="00267C74">
      <w:pPr>
        <w:pStyle w:val="Szvegtrzs"/>
        <w:spacing w:before="1"/>
        <w:ind w:left="0"/>
        <w:jc w:val="both"/>
      </w:pPr>
      <w:proofErr w:type="spellStart"/>
      <w:r>
        <w:rPr>
          <w:spacing w:val="-1"/>
        </w:rPr>
        <w:t>egyetemi</w:t>
      </w:r>
      <w:proofErr w:type="spellEnd"/>
      <w:r>
        <w:t xml:space="preserve">, </w:t>
      </w:r>
      <w:proofErr w:type="spellStart"/>
      <w:r>
        <w:t>tanár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intézetigazgató</w:t>
      </w:r>
      <w:proofErr w:type="spellEnd"/>
    </w:p>
    <w:p w:rsidR="00093F6C" w:rsidRPr="00093F6C" w:rsidRDefault="00093F6C" w:rsidP="00267C7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  <w:bookmarkStart w:id="1" w:name="_GoBack"/>
      <w:bookmarkEnd w:id="1"/>
    </w:p>
    <w:sectPr w:rsidR="00093F6C" w:rsidRPr="00093F6C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194" w:rsidRDefault="00960194" w:rsidP="00B84F14">
      <w:r>
        <w:separator/>
      </w:r>
    </w:p>
  </w:endnote>
  <w:endnote w:type="continuationSeparator" w:id="0">
    <w:p w:rsidR="00960194" w:rsidRDefault="00960194" w:rsidP="00B8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CC7" w:rsidRDefault="000B2A12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396055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3D3473"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8C1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396055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3D3473"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78C1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194" w:rsidRDefault="00960194" w:rsidP="00B84F14">
      <w:r>
        <w:separator/>
      </w:r>
    </w:p>
  </w:footnote>
  <w:footnote w:type="continuationSeparator" w:id="0">
    <w:p w:rsidR="00960194" w:rsidRDefault="00960194" w:rsidP="00B8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0433B"/>
    <w:multiLevelType w:val="hybridMultilevel"/>
    <w:tmpl w:val="E904F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52E20"/>
    <w:multiLevelType w:val="hybridMultilevel"/>
    <w:tmpl w:val="82DCC632"/>
    <w:lvl w:ilvl="0" w:tplc="1D5A5474">
      <w:start w:val="1"/>
      <w:numFmt w:val="decimal"/>
      <w:lvlText w:val="%1."/>
      <w:lvlJc w:val="left"/>
      <w:pPr>
        <w:ind w:left="525" w:hanging="2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EEE3FE">
      <w:start w:val="2"/>
      <w:numFmt w:val="upperLetter"/>
      <w:lvlText w:val="%2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448ACE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3" w:tplc="80BAC9C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4" w:tplc="09C66CD0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5" w:tplc="FDBCA0AA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6" w:tplc="1CFC41A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7" w:tplc="BC9E6D38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8" w:tplc="88B4F412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</w:abstractNum>
  <w:abstractNum w:abstractNumId="3" w15:restartNumberingAfterBreak="0">
    <w:nsid w:val="7EBA6F1B"/>
    <w:multiLevelType w:val="hybridMultilevel"/>
    <w:tmpl w:val="826AA3D6"/>
    <w:lvl w:ilvl="0" w:tplc="55EEE3FE">
      <w:start w:val="2"/>
      <w:numFmt w:val="upperLetter"/>
      <w:lvlText w:val="%1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F0"/>
    <w:rsid w:val="000746C3"/>
    <w:rsid w:val="00093F6C"/>
    <w:rsid w:val="000B2A12"/>
    <w:rsid w:val="000F7A3D"/>
    <w:rsid w:val="001346FD"/>
    <w:rsid w:val="0015075D"/>
    <w:rsid w:val="001562FC"/>
    <w:rsid w:val="0020783A"/>
    <w:rsid w:val="00227F5F"/>
    <w:rsid w:val="00267C74"/>
    <w:rsid w:val="00283837"/>
    <w:rsid w:val="002D4DE4"/>
    <w:rsid w:val="00305924"/>
    <w:rsid w:val="00307059"/>
    <w:rsid w:val="00313EF0"/>
    <w:rsid w:val="00314258"/>
    <w:rsid w:val="00333CD1"/>
    <w:rsid w:val="003449A3"/>
    <w:rsid w:val="00396055"/>
    <w:rsid w:val="00397C83"/>
    <w:rsid w:val="003B1D2C"/>
    <w:rsid w:val="003C226B"/>
    <w:rsid w:val="003D3473"/>
    <w:rsid w:val="00427BD4"/>
    <w:rsid w:val="004709A8"/>
    <w:rsid w:val="004F3B61"/>
    <w:rsid w:val="005478C1"/>
    <w:rsid w:val="00595620"/>
    <w:rsid w:val="005A264A"/>
    <w:rsid w:val="0062780C"/>
    <w:rsid w:val="0067454B"/>
    <w:rsid w:val="00690286"/>
    <w:rsid w:val="00754781"/>
    <w:rsid w:val="00755AE0"/>
    <w:rsid w:val="007B54A9"/>
    <w:rsid w:val="008506C9"/>
    <w:rsid w:val="008537B8"/>
    <w:rsid w:val="008A3A19"/>
    <w:rsid w:val="00960194"/>
    <w:rsid w:val="00966FE6"/>
    <w:rsid w:val="00984EF9"/>
    <w:rsid w:val="00A41E6E"/>
    <w:rsid w:val="00A50E77"/>
    <w:rsid w:val="00AE2462"/>
    <w:rsid w:val="00B36415"/>
    <w:rsid w:val="00B84F14"/>
    <w:rsid w:val="00C22EF7"/>
    <w:rsid w:val="00CA561A"/>
    <w:rsid w:val="00D67934"/>
    <w:rsid w:val="00D917B0"/>
    <w:rsid w:val="00EA690C"/>
    <w:rsid w:val="00F0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FFC4B"/>
  <w15:docId w15:val="{A4778413-0475-4E74-AC15-5A0088E9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313E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E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313EF0"/>
    <w:pPr>
      <w:ind w:left="525"/>
    </w:pPr>
    <w:rPr>
      <w:rFonts w:ascii="Times New Roman" w:eastAsia="Times New Roman" w:hAnsi="Times New Roman"/>
      <w:sz w:val="26"/>
      <w:szCs w:val="26"/>
    </w:rPr>
  </w:style>
  <w:style w:type="paragraph" w:styleId="Listaszerbekezds">
    <w:name w:val="List Paragraph"/>
    <w:basedOn w:val="Norml"/>
    <w:uiPriority w:val="1"/>
    <w:qFormat/>
    <w:rsid w:val="00313EF0"/>
  </w:style>
  <w:style w:type="paragraph" w:customStyle="1" w:styleId="TableParagraph">
    <w:name w:val="Table Paragraph"/>
    <w:basedOn w:val="Norml"/>
    <w:uiPriority w:val="1"/>
    <w:qFormat/>
    <w:rsid w:val="00313EF0"/>
  </w:style>
  <w:style w:type="paragraph" w:styleId="Buborkszveg">
    <w:name w:val="Balloon Text"/>
    <w:basedOn w:val="Norml"/>
    <w:link w:val="BuborkszvegChar"/>
    <w:uiPriority w:val="99"/>
    <w:semiHidden/>
    <w:unhideWhenUsed/>
    <w:rsid w:val="007547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4781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8506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6875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Számvitel-elemzés szigorlati tételsor 2013</vt:lpstr>
    </vt:vector>
  </TitlesOfParts>
  <Company>DE AMTC GVK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Számvitel-elemzés szigorlati tételsor 2013</dc:title>
  <dc:creator>Józsa Bea</dc:creator>
  <cp:lastModifiedBy>user</cp:lastModifiedBy>
  <cp:revision>2</cp:revision>
  <cp:lastPrinted>2015-06-03T10:24:00Z</cp:lastPrinted>
  <dcterms:created xsi:type="dcterms:W3CDTF">2019-03-28T22:40:00Z</dcterms:created>
  <dcterms:modified xsi:type="dcterms:W3CDTF">2019-03-28T22:40:00Z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2014-04-30T00:00:00Z</vt:filetime>
  </property>
  <property fmtid="{D5CDD505-2E9C-101B-9397-08002B2CF9AE}" pid="3" name="LastSaved">
    <vt:filetime>2014-10-09T00:00:00Z</vt:filetime>
  </property>
</Properties>
</file>